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B1D" w:rsidRDefault="002C6B1D" w:rsidP="002C6B1D">
      <w:pPr>
        <w:pStyle w:val="ConsPlusNonformat"/>
        <w:jc w:val="both"/>
      </w:pPr>
      <w:r>
        <w:t xml:space="preserve">                Форма 7.2 - Расчет обобщенного показателя</w:t>
      </w:r>
    </w:p>
    <w:p w:rsidR="002C6B1D" w:rsidRDefault="002C6B1D" w:rsidP="002C6B1D">
      <w:pPr>
        <w:pStyle w:val="ConsPlusNonformat"/>
        <w:jc w:val="both"/>
      </w:pPr>
      <w:r>
        <w:t xml:space="preserve">              уровня надежности и качества оказываемых услуг</w:t>
      </w:r>
    </w:p>
    <w:p w:rsidR="002C6B1D" w:rsidRDefault="002C6B1D" w:rsidP="002C6B1D">
      <w:pPr>
        <w:pStyle w:val="ConsPlusNonformat"/>
        <w:jc w:val="both"/>
      </w:pPr>
      <w:proofErr w:type="gramStart"/>
      <w:r>
        <w:t>(для долгосрочных периодов регулирования,</w:t>
      </w:r>
      <w:proofErr w:type="gramEnd"/>
    </w:p>
    <w:p w:rsidR="002C6B1D" w:rsidRDefault="002C6B1D" w:rsidP="002C6B1D">
      <w:pPr>
        <w:pStyle w:val="ConsPlusNonformat"/>
        <w:jc w:val="both"/>
      </w:pPr>
      <w:proofErr w:type="gramStart"/>
      <w:r>
        <w:t>начавшихся</w:t>
      </w:r>
      <w:proofErr w:type="gramEnd"/>
      <w:r>
        <w:t xml:space="preserve"> до 2014 года)</w:t>
      </w:r>
    </w:p>
    <w:p w:rsidR="002C6B1D" w:rsidRDefault="002C6B1D" w:rsidP="002C6B1D">
      <w:pPr>
        <w:pStyle w:val="ConsPlusNormal"/>
        <w:ind w:firstLine="540"/>
        <w:jc w:val="both"/>
        <w:outlineLvl w:val="0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582"/>
        <w:gridCol w:w="1987"/>
        <w:gridCol w:w="3066"/>
      </w:tblGrid>
      <w:tr w:rsidR="002C6B1D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B1D" w:rsidRDefault="002C6B1D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B1D" w:rsidRDefault="002C6B1D">
            <w:pPr>
              <w:pStyle w:val="ConsPlusNormal"/>
              <w:jc w:val="center"/>
            </w:pPr>
            <w:r>
              <w:t>N формулы методических указаний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B1D" w:rsidRDefault="002C6B1D">
            <w:pPr>
              <w:pStyle w:val="ConsPlusNormal"/>
              <w:jc w:val="center"/>
            </w:pPr>
            <w:r>
              <w:t>Значение</w:t>
            </w:r>
          </w:p>
        </w:tc>
      </w:tr>
      <w:tr w:rsidR="002C6B1D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B1D" w:rsidRDefault="002C6B1D">
            <w:pPr>
              <w:pStyle w:val="ConsPlusNormal"/>
              <w:jc w:val="both"/>
            </w:pPr>
            <w:r>
              <w:t>1. Коэффициент значимости показателя уровня надежности оказываемых услуг, альфа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B1D" w:rsidRDefault="002C6B1D">
            <w:pPr>
              <w:pStyle w:val="ConsPlusNormal"/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B1D" w:rsidRDefault="002C6B1D">
            <w:pPr>
              <w:pStyle w:val="ConsPlusNormal"/>
              <w:jc w:val="both"/>
            </w:pPr>
            <w:r>
              <w:t>Для организации по управлению единой национальной (общероссийской) электрической сетью:</w:t>
            </w:r>
          </w:p>
          <w:p w:rsidR="002C6B1D" w:rsidRDefault="002C6B1D">
            <w:pPr>
              <w:pStyle w:val="ConsPlusNormal"/>
              <w:jc w:val="both"/>
            </w:pPr>
            <w:r>
              <w:t>альфа = 0,75</w:t>
            </w:r>
          </w:p>
          <w:p w:rsidR="002C6B1D" w:rsidRDefault="002C6B1D">
            <w:pPr>
              <w:pStyle w:val="ConsPlusNormal"/>
              <w:jc w:val="both"/>
            </w:pPr>
            <w:r>
              <w:t>Для территориальной сетевой организации:</w:t>
            </w:r>
          </w:p>
          <w:p w:rsidR="002C6B1D" w:rsidRDefault="002C6B1D">
            <w:pPr>
              <w:pStyle w:val="ConsPlusNormal"/>
              <w:jc w:val="both"/>
            </w:pPr>
            <w:r>
              <w:t>альфа = 0,65</w:t>
            </w:r>
          </w:p>
        </w:tc>
      </w:tr>
      <w:tr w:rsidR="002C6B1D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B1D" w:rsidRDefault="002C6B1D">
            <w:pPr>
              <w:pStyle w:val="ConsPlusNormal"/>
              <w:jc w:val="both"/>
            </w:pPr>
            <w:r>
              <w:t>2. Коэффициент значимости показателя уровня качества оказываемых услуг, бета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B1D" w:rsidRDefault="002C6B1D">
            <w:pPr>
              <w:pStyle w:val="ConsPlusNormal"/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B1D" w:rsidRDefault="002C6B1D">
            <w:pPr>
              <w:pStyle w:val="ConsPlusNormal"/>
            </w:pPr>
            <w:r>
              <w:t>бета = 1 - альфа</w:t>
            </w:r>
          </w:p>
        </w:tc>
      </w:tr>
      <w:tr w:rsidR="002C6B1D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B1D" w:rsidRDefault="002C6B1D">
            <w:pPr>
              <w:pStyle w:val="ConsPlusNormal"/>
              <w:jc w:val="both"/>
            </w:pPr>
            <w:r>
              <w:t xml:space="preserve">3. Оценка </w:t>
            </w:r>
            <w:proofErr w:type="gramStart"/>
            <w:r>
              <w:t>достижения показателя уровня надежности оказываемых услуг</w:t>
            </w:r>
            <w:proofErr w:type="gramEnd"/>
            <w:r>
              <w:t>,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04800" cy="228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B1D" w:rsidRDefault="00A81166">
            <w:pPr>
              <w:pStyle w:val="ConsPlusNormal"/>
              <w:jc w:val="center"/>
            </w:pPr>
            <w:hyperlink r:id="rId5" w:history="1">
              <w:r w:rsidR="002C6B1D">
                <w:rPr>
                  <w:color w:val="0000FF"/>
                </w:rPr>
                <w:t>п. 7.1</w:t>
              </w:r>
            </w:hyperlink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B1D" w:rsidRDefault="00B90016">
            <w:pPr>
              <w:pStyle w:val="ConsPlusNormal"/>
            </w:pPr>
            <w:r>
              <w:t>0,0588</w:t>
            </w:r>
          </w:p>
        </w:tc>
      </w:tr>
      <w:tr w:rsidR="002C6B1D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B1D" w:rsidRDefault="002C6B1D">
            <w:pPr>
              <w:pStyle w:val="ConsPlusNormal"/>
              <w:jc w:val="both"/>
            </w:pPr>
            <w:r>
              <w:t xml:space="preserve">4. Оценка </w:t>
            </w:r>
            <w:proofErr w:type="gramStart"/>
            <w:r>
              <w:t>достижения показателя уровня качества оказываемых услуг</w:t>
            </w:r>
            <w:proofErr w:type="gramEnd"/>
            <w:r>
              <w:t>,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04800" cy="2286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B1D" w:rsidRDefault="00A81166">
            <w:pPr>
              <w:pStyle w:val="ConsPlusNormal"/>
              <w:jc w:val="center"/>
            </w:pPr>
            <w:hyperlink r:id="rId7" w:history="1">
              <w:r w:rsidR="002C6B1D">
                <w:rPr>
                  <w:color w:val="0000FF"/>
                </w:rPr>
                <w:t>п. 7.1</w:t>
              </w:r>
            </w:hyperlink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B1D" w:rsidRDefault="00B90016">
            <w:pPr>
              <w:pStyle w:val="ConsPlusNormal"/>
            </w:pPr>
            <w:r>
              <w:t>1,0102</w:t>
            </w:r>
          </w:p>
        </w:tc>
      </w:tr>
      <w:tr w:rsidR="002C6B1D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B1D" w:rsidRDefault="002C6B1D">
            <w:pPr>
              <w:pStyle w:val="ConsPlusNormal"/>
              <w:jc w:val="both"/>
            </w:pPr>
            <w:r>
              <w:t>5. Обобщенный показатель уровня надежности и качества оказываемых услуг,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57175" cy="228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B1D" w:rsidRDefault="00A81166">
            <w:pPr>
              <w:pStyle w:val="ConsPlusNormal"/>
              <w:jc w:val="center"/>
            </w:pPr>
            <w:hyperlink r:id="rId9" w:history="1">
              <w:r w:rsidR="002C6B1D">
                <w:rPr>
                  <w:color w:val="0000FF"/>
                </w:rPr>
                <w:t>7</w:t>
              </w:r>
            </w:hyperlink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B1D" w:rsidRDefault="00AA09A4">
            <w:pPr>
              <w:pStyle w:val="ConsPlusNormal"/>
            </w:pPr>
            <w:r>
              <w:t>0</w:t>
            </w:r>
          </w:p>
        </w:tc>
      </w:tr>
    </w:tbl>
    <w:p w:rsidR="002C6B1D" w:rsidRDefault="002C6B1D" w:rsidP="002C6B1D">
      <w:pPr>
        <w:pStyle w:val="ConsPlusNormal"/>
        <w:ind w:firstLine="540"/>
        <w:jc w:val="both"/>
      </w:pPr>
      <w:bookmarkStart w:id="0" w:name="_GoBack"/>
      <w:bookmarkEnd w:id="0"/>
    </w:p>
    <w:p w:rsidR="002C6B1D" w:rsidRDefault="002C6B1D" w:rsidP="002C6B1D">
      <w:pPr>
        <w:pStyle w:val="ConsPlusNonformat"/>
        <w:jc w:val="both"/>
      </w:pPr>
      <w:r>
        <w:t>___________________________________________________________________________</w:t>
      </w:r>
    </w:p>
    <w:p w:rsidR="002C6B1D" w:rsidRDefault="002C6B1D" w:rsidP="002C6B1D">
      <w:pPr>
        <w:pStyle w:val="ConsPlusNonformat"/>
        <w:jc w:val="both"/>
      </w:pPr>
      <w:r>
        <w:t xml:space="preserve">            Должность                   Ф.И.О.                Подпись</w:t>
      </w:r>
    </w:p>
    <w:p w:rsidR="00DA672F" w:rsidRDefault="00DA672F"/>
    <w:sectPr w:rsidR="00DA672F" w:rsidSect="006872FF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B1D"/>
    <w:rsid w:val="002C6B1D"/>
    <w:rsid w:val="00A81166"/>
    <w:rsid w:val="00AA09A4"/>
    <w:rsid w:val="00B90016"/>
    <w:rsid w:val="00DA6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B1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C6B1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C6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B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B1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C6B1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C6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B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1513A748543A4D9245D374ED67EDF23D42F4B9A1C2EC196AB41A5A1C660E53356EC703F20635269N835M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1513A748543A4D9245D374ED67EDF23D42F4B9A1C2EC196AB41A5A1C660E53356EC703F20635269N835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hyperlink" Target="consultantplus://offline/ref=C1513A748543A4D9245D374ED67EDF23D42F4B9A1C2EC196AB41A5A1C660E53356EC703F20635269N83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Admin</cp:lastModifiedBy>
  <cp:revision>5</cp:revision>
  <dcterms:created xsi:type="dcterms:W3CDTF">2014-11-13T12:55:00Z</dcterms:created>
  <dcterms:modified xsi:type="dcterms:W3CDTF">2015-04-02T10:12:00Z</dcterms:modified>
</cp:coreProperties>
</file>