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04BC" w:rsidRDefault="003C04BC" w:rsidP="003C04BC">
      <w:pPr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06741" w:rsidRPr="0097728B" w:rsidRDefault="00EE4394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E4394">
        <w:rPr>
          <w:rFonts w:ascii="Times New Roman" w:hAnsi="Times New Roman" w:cs="Times New Roman"/>
          <w:b/>
        </w:rPr>
        <w:t xml:space="preserve">Информация о наличии объема свободной для технологического присоединения потребителей трансформаторной мощности с указанием текущего объема свободной мощности по центрам питания </w:t>
      </w:r>
      <w:r w:rsidR="0053436D" w:rsidRPr="0053436D">
        <w:rPr>
          <w:rFonts w:ascii="Times New Roman" w:hAnsi="Times New Roman" w:cs="Times New Roman"/>
          <w:b/>
          <w:sz w:val="24"/>
          <w:szCs w:val="24"/>
        </w:rPr>
        <w:t>ООО «БСИ»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728B">
        <w:rPr>
          <w:rFonts w:ascii="Times New Roman" w:hAnsi="Times New Roman" w:cs="Times New Roman"/>
          <w:b/>
          <w:sz w:val="24"/>
          <w:szCs w:val="24"/>
        </w:rPr>
        <w:t xml:space="preserve">( </w:t>
      </w:r>
      <w:r w:rsidR="00183C78">
        <w:rPr>
          <w:rFonts w:ascii="Times New Roman" w:hAnsi="Times New Roman" w:cs="Times New Roman"/>
          <w:b/>
          <w:sz w:val="24"/>
          <w:szCs w:val="24"/>
        </w:rPr>
        <w:t xml:space="preserve"> 1 квартал 2015</w:t>
      </w:r>
      <w:r>
        <w:rPr>
          <w:rFonts w:ascii="Times New Roman" w:hAnsi="Times New Roman" w:cs="Times New Roman"/>
          <w:b/>
          <w:sz w:val="24"/>
          <w:szCs w:val="24"/>
        </w:rPr>
        <w:t>г.</w:t>
      </w:r>
      <w:r w:rsidRPr="0097728B">
        <w:rPr>
          <w:rFonts w:ascii="Times New Roman" w:hAnsi="Times New Roman" w:cs="Times New Roman"/>
          <w:b/>
          <w:sz w:val="24"/>
          <w:szCs w:val="24"/>
        </w:rPr>
        <w:t>):</w:t>
      </w:r>
    </w:p>
    <w:p w:rsidR="00406741" w:rsidRDefault="00406741" w:rsidP="00406741">
      <w:pPr>
        <w:spacing w:after="0" w:line="240" w:lineRule="auto"/>
        <w:ind w:left="539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1588"/>
        <w:gridCol w:w="1727"/>
        <w:gridCol w:w="1330"/>
        <w:gridCol w:w="1715"/>
        <w:gridCol w:w="1890"/>
        <w:gridCol w:w="1746"/>
        <w:gridCol w:w="1984"/>
        <w:gridCol w:w="2062"/>
      </w:tblGrid>
      <w:tr w:rsidR="00C20B59" w:rsidRPr="00EE4394" w:rsidTr="00406741">
        <w:tc>
          <w:tcPr>
            <w:tcW w:w="1588" w:type="dxa"/>
          </w:tcPr>
          <w:p w:rsidR="00406741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C20B59" w:rsidRPr="00EE4394" w:rsidRDefault="00C20B59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gramStart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EE4394">
              <w:rPr>
                <w:rFonts w:ascii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1727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Наименование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центра, класс напряжения</w:t>
            </w:r>
          </w:p>
        </w:tc>
        <w:tc>
          <w:tcPr>
            <w:tcW w:w="133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Обозначение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</w:t>
            </w:r>
          </w:p>
        </w:tc>
        <w:tc>
          <w:tcPr>
            <w:tcW w:w="1715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Установленная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мощность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890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Максимальная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допустимая нагрузка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питающего центра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в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режиме n-1 и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учетом резерва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электросетям 6-15 кВ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746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Мощность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по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действующим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договорам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технологического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и</w:t>
            </w: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соединения</w:t>
            </w:r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1984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Объём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свободной</w:t>
            </w:r>
            <w:proofErr w:type="gramEnd"/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мощности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трансформаторов питающего центра</w:t>
            </w:r>
          </w:p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(МВА)</w:t>
            </w:r>
          </w:p>
        </w:tc>
        <w:tc>
          <w:tcPr>
            <w:tcW w:w="2062" w:type="dxa"/>
          </w:tcPr>
          <w:p w:rsidR="00C20B59" w:rsidRPr="00EE4394" w:rsidRDefault="00C20B59" w:rsidP="00EE439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Месторасположение </w:t>
            </w:r>
            <w:proofErr w:type="gramStart"/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питающего</w:t>
            </w:r>
            <w:proofErr w:type="gramEnd"/>
          </w:p>
          <w:p w:rsidR="00C20B59" w:rsidRPr="00EE4394" w:rsidRDefault="00C20B59" w:rsidP="00EE439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EE4394">
              <w:rPr>
                <w:rFonts w:ascii="Times New Roman" w:hAnsi="Times New Roman" w:cs="Times New Roman"/>
                <w:bCs/>
                <w:sz w:val="20"/>
                <w:szCs w:val="20"/>
              </w:rPr>
              <w:t>центра (ПС)</w:t>
            </w:r>
          </w:p>
        </w:tc>
      </w:tr>
      <w:tr w:rsidR="00406741" w:rsidRPr="00EE4394" w:rsidTr="00406741">
        <w:tc>
          <w:tcPr>
            <w:tcW w:w="1588" w:type="dxa"/>
          </w:tcPr>
          <w:p w:rsidR="00406741" w:rsidRPr="00EE4394" w:rsidRDefault="00406741" w:rsidP="003C04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27" w:type="dxa"/>
          </w:tcPr>
          <w:p w:rsidR="00406741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ПС 110 кВ</w:t>
            </w:r>
          </w:p>
          <w:p w:rsidR="00406741" w:rsidRPr="00EE4394" w:rsidRDefault="00406741" w:rsidP="00917A2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ОАО «Янтарьэнерго»</w:t>
            </w:r>
          </w:p>
        </w:tc>
        <w:tc>
          <w:tcPr>
            <w:tcW w:w="133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0-30</w:t>
            </w:r>
          </w:p>
        </w:tc>
        <w:tc>
          <w:tcPr>
            <w:tcW w:w="1715" w:type="dxa"/>
          </w:tcPr>
          <w:p w:rsidR="00406741" w:rsidRPr="00EE4394" w:rsidRDefault="00406741" w:rsidP="00AE140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746" w:type="dxa"/>
          </w:tcPr>
          <w:p w:rsidR="00406741" w:rsidRPr="00EE4394" w:rsidRDefault="00406741" w:rsidP="0040674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1984" w:type="dxa"/>
          </w:tcPr>
          <w:p w:rsidR="00406741" w:rsidRPr="00EE4394" w:rsidRDefault="00406741" w:rsidP="00AE1403">
            <w:pPr>
              <w:ind w:firstLine="7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2062" w:type="dxa"/>
          </w:tcPr>
          <w:p w:rsidR="00406741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Г. Калининград, </w:t>
            </w:r>
          </w:p>
          <w:p w:rsidR="00406741" w:rsidRPr="00EE4394" w:rsidRDefault="00406741" w:rsidP="0040674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ул. Индустриальная 1</w:t>
            </w:r>
          </w:p>
        </w:tc>
      </w:tr>
    </w:tbl>
    <w:p w:rsidR="003C04BC" w:rsidRDefault="003C04BC" w:rsidP="003C04BC">
      <w:bookmarkStart w:id="0" w:name="_GoBack"/>
      <w:bookmarkEnd w:id="0"/>
    </w:p>
    <w:sectPr w:rsidR="003C04BC" w:rsidSect="00EE4394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 w:grammar="clean"/>
  <w:defaultTabStop w:val="708"/>
  <w:characterSpacingControl w:val="doNotCompress"/>
  <w:compat/>
  <w:rsids>
    <w:rsidRoot w:val="00BF2A57"/>
    <w:rsid w:val="0009435E"/>
    <w:rsid w:val="000D667E"/>
    <w:rsid w:val="00183C78"/>
    <w:rsid w:val="002B41E5"/>
    <w:rsid w:val="002F323D"/>
    <w:rsid w:val="00347380"/>
    <w:rsid w:val="003C04BC"/>
    <w:rsid w:val="00406741"/>
    <w:rsid w:val="004333B1"/>
    <w:rsid w:val="0053436D"/>
    <w:rsid w:val="005869DD"/>
    <w:rsid w:val="00615B1A"/>
    <w:rsid w:val="006930EC"/>
    <w:rsid w:val="0077716E"/>
    <w:rsid w:val="007B40FF"/>
    <w:rsid w:val="007C777A"/>
    <w:rsid w:val="00805711"/>
    <w:rsid w:val="00892E6C"/>
    <w:rsid w:val="009128FC"/>
    <w:rsid w:val="0097240E"/>
    <w:rsid w:val="00AE1403"/>
    <w:rsid w:val="00BF2A57"/>
    <w:rsid w:val="00C03F97"/>
    <w:rsid w:val="00C20B59"/>
    <w:rsid w:val="00C55F10"/>
    <w:rsid w:val="00EE43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71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04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106</Words>
  <Characters>610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13</cp:revision>
  <dcterms:created xsi:type="dcterms:W3CDTF">2013-05-28T09:35:00Z</dcterms:created>
  <dcterms:modified xsi:type="dcterms:W3CDTF">2015-04-02T09:41:00Z</dcterms:modified>
</cp:coreProperties>
</file>