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62E" w:rsidRPr="00533CB4" w:rsidRDefault="00A6362E" w:rsidP="00A6362E">
      <w:pPr>
        <w:pStyle w:val="Default"/>
        <w:rPr>
          <w:rFonts w:ascii="Times New Roman" w:hAnsi="Times New Roman" w:cs="Times New Roman"/>
          <w:sz w:val="18"/>
          <w:szCs w:val="18"/>
        </w:rPr>
      </w:pPr>
      <w:r w:rsidRPr="00533CB4">
        <w:rPr>
          <w:rFonts w:ascii="Times New Roman" w:hAnsi="Times New Roman" w:cs="Times New Roman"/>
          <w:sz w:val="18"/>
          <w:szCs w:val="18"/>
        </w:rPr>
        <w:t xml:space="preserve"> Паспорт услуги по технологическому присоединению к сетям  ООО «Б</w:t>
      </w:r>
      <w:r w:rsidR="002B081C">
        <w:rPr>
          <w:rFonts w:ascii="Times New Roman" w:hAnsi="Times New Roman" w:cs="Times New Roman"/>
          <w:sz w:val="18"/>
          <w:szCs w:val="18"/>
        </w:rPr>
        <w:t>СИ</w:t>
      </w:r>
      <w:r w:rsidRPr="00533CB4">
        <w:rPr>
          <w:rFonts w:ascii="Times New Roman" w:hAnsi="Times New Roman" w:cs="Times New Roman"/>
          <w:sz w:val="18"/>
          <w:szCs w:val="18"/>
        </w:rPr>
        <w:t xml:space="preserve">» </w:t>
      </w:r>
    </w:p>
    <w:p w:rsidR="00A6362E" w:rsidRPr="00533CB4" w:rsidRDefault="00A6362E" w:rsidP="00A6362E">
      <w:pPr>
        <w:pStyle w:val="Default"/>
        <w:rPr>
          <w:rFonts w:ascii="Times New Roman" w:hAnsi="Times New Roman" w:cs="Times New Roman"/>
          <w:sz w:val="18"/>
          <w:szCs w:val="18"/>
        </w:rPr>
      </w:pPr>
    </w:p>
    <w:p w:rsidR="00A6362E" w:rsidRPr="00533CB4" w:rsidRDefault="00A6362E" w:rsidP="00A6362E">
      <w:pPr>
        <w:pStyle w:val="Default"/>
        <w:rPr>
          <w:rFonts w:ascii="Times New Roman" w:hAnsi="Times New Roman" w:cs="Times New Roman"/>
          <w:sz w:val="18"/>
          <w:szCs w:val="18"/>
        </w:rPr>
      </w:pPr>
      <w:r w:rsidRPr="00533CB4">
        <w:rPr>
          <w:rFonts w:ascii="Times New Roman" w:hAnsi="Times New Roman" w:cs="Times New Roman"/>
          <w:sz w:val="18"/>
          <w:szCs w:val="18"/>
        </w:rPr>
        <w:t xml:space="preserve">Круг заявителей: физические лица, юридические лица, индивидуальные предприниматели </w:t>
      </w:r>
    </w:p>
    <w:p w:rsidR="00A6362E" w:rsidRPr="00533CB4" w:rsidRDefault="00A6362E" w:rsidP="00A6362E">
      <w:pPr>
        <w:pStyle w:val="Default"/>
        <w:rPr>
          <w:rFonts w:ascii="Times New Roman" w:hAnsi="Times New Roman" w:cs="Times New Roman"/>
          <w:sz w:val="18"/>
          <w:szCs w:val="18"/>
        </w:rPr>
      </w:pPr>
      <w:r w:rsidRPr="00533CB4">
        <w:rPr>
          <w:rFonts w:ascii="Times New Roman" w:hAnsi="Times New Roman" w:cs="Times New Roman"/>
          <w:sz w:val="18"/>
          <w:szCs w:val="18"/>
        </w:rPr>
        <w:t xml:space="preserve">Размер платы за предоставление услуги (процесса) и основание ее взимания: в соответствии с постановлением Правительства РФ от 27.12.2004г. №861 </w:t>
      </w:r>
    </w:p>
    <w:p w:rsidR="00A6362E" w:rsidRPr="00533CB4" w:rsidRDefault="00A6362E" w:rsidP="00A6362E">
      <w:pPr>
        <w:pStyle w:val="Default"/>
        <w:rPr>
          <w:rFonts w:ascii="Times New Roman" w:hAnsi="Times New Roman" w:cs="Times New Roman"/>
          <w:sz w:val="18"/>
          <w:szCs w:val="18"/>
        </w:rPr>
      </w:pPr>
      <w:r w:rsidRPr="00533CB4">
        <w:rPr>
          <w:rFonts w:ascii="Times New Roman" w:hAnsi="Times New Roman" w:cs="Times New Roman"/>
          <w:sz w:val="18"/>
          <w:szCs w:val="18"/>
        </w:rPr>
        <w:t xml:space="preserve">Условия оказания услуги (процесса): в соответствии с требованиями постановления Правительства РФ от 27.12.2004г. №861 </w:t>
      </w:r>
    </w:p>
    <w:p w:rsidR="00A6362E" w:rsidRPr="00533CB4" w:rsidRDefault="00A6362E" w:rsidP="00A6362E">
      <w:pPr>
        <w:pStyle w:val="Default"/>
        <w:rPr>
          <w:rFonts w:ascii="Times New Roman" w:hAnsi="Times New Roman" w:cs="Times New Roman"/>
          <w:sz w:val="18"/>
          <w:szCs w:val="18"/>
        </w:rPr>
      </w:pPr>
      <w:r w:rsidRPr="00533CB4">
        <w:rPr>
          <w:rFonts w:ascii="Times New Roman" w:hAnsi="Times New Roman" w:cs="Times New Roman"/>
          <w:sz w:val="18"/>
          <w:szCs w:val="18"/>
        </w:rPr>
        <w:t xml:space="preserve">Результат оказания услуги (процесса): технологическое присоединение объекта к сетям </w:t>
      </w:r>
      <w:r w:rsidR="00D911F8">
        <w:rPr>
          <w:rFonts w:ascii="Times New Roman" w:hAnsi="Times New Roman" w:cs="Times New Roman"/>
          <w:sz w:val="18"/>
          <w:szCs w:val="18"/>
        </w:rPr>
        <w:t>общества</w:t>
      </w:r>
      <w:bookmarkStart w:id="0" w:name="_GoBack"/>
      <w:bookmarkEnd w:id="0"/>
      <w:r w:rsidRPr="00533CB4">
        <w:rPr>
          <w:rFonts w:ascii="Times New Roman" w:hAnsi="Times New Roman" w:cs="Times New Roman"/>
          <w:sz w:val="18"/>
          <w:szCs w:val="18"/>
        </w:rPr>
        <w:t>.</w:t>
      </w:r>
    </w:p>
    <w:p w:rsidR="00A6362E" w:rsidRPr="00533CB4" w:rsidRDefault="00A6362E" w:rsidP="00A6362E">
      <w:pPr>
        <w:pStyle w:val="Default"/>
        <w:rPr>
          <w:rFonts w:ascii="Times New Roman" w:hAnsi="Times New Roman" w:cs="Times New Roman"/>
          <w:sz w:val="18"/>
          <w:szCs w:val="18"/>
        </w:rPr>
      </w:pPr>
    </w:p>
    <w:p w:rsidR="00A6362E" w:rsidRPr="00533CB4" w:rsidRDefault="00A6362E" w:rsidP="00A6362E">
      <w:pPr>
        <w:pStyle w:val="Default"/>
        <w:rPr>
          <w:rFonts w:ascii="Times New Roman" w:hAnsi="Times New Roman" w:cs="Times New Roman"/>
          <w:sz w:val="18"/>
          <w:szCs w:val="18"/>
        </w:rPr>
      </w:pPr>
      <w:r w:rsidRPr="00533CB4">
        <w:rPr>
          <w:rFonts w:ascii="Times New Roman" w:hAnsi="Times New Roman" w:cs="Times New Roman"/>
          <w:sz w:val="18"/>
          <w:szCs w:val="18"/>
        </w:rPr>
        <w:t xml:space="preserve">Общий срок оказания услуги (процесса): в соответствии с требованиями постановления Правительства РФ от 27.12.2004г. №861 </w:t>
      </w:r>
    </w:p>
    <w:p w:rsidR="00A6362E" w:rsidRPr="00533CB4" w:rsidRDefault="00A6362E" w:rsidP="00A6362E">
      <w:pPr>
        <w:pStyle w:val="Default"/>
        <w:rPr>
          <w:rFonts w:ascii="Times New Roman" w:hAnsi="Times New Roman" w:cs="Times New Roman"/>
          <w:sz w:val="18"/>
          <w:szCs w:val="18"/>
        </w:rPr>
      </w:pPr>
    </w:p>
    <w:p w:rsidR="00A6362E" w:rsidRPr="00533CB4" w:rsidRDefault="00A6362E" w:rsidP="00A6362E">
      <w:pPr>
        <w:pStyle w:val="Default"/>
        <w:rPr>
          <w:rFonts w:ascii="Times New Roman" w:hAnsi="Times New Roman" w:cs="Times New Roman"/>
          <w:sz w:val="18"/>
          <w:szCs w:val="18"/>
        </w:rPr>
      </w:pPr>
      <w:r w:rsidRPr="00533CB4">
        <w:rPr>
          <w:rFonts w:ascii="Times New Roman" w:hAnsi="Times New Roman" w:cs="Times New Roman"/>
          <w:sz w:val="18"/>
          <w:szCs w:val="18"/>
        </w:rPr>
        <w:t xml:space="preserve">Состав, последовательность и сроки оказания услуги (процесса) </w:t>
      </w:r>
    </w:p>
    <w:p w:rsidR="00A6362E" w:rsidRPr="00533CB4" w:rsidRDefault="00A6362E" w:rsidP="00A6362E">
      <w:pPr>
        <w:pStyle w:val="Default"/>
        <w:rPr>
          <w:rFonts w:ascii="Times New Roman" w:hAnsi="Times New Roman" w:cs="Times New Roman"/>
          <w:sz w:val="18"/>
          <w:szCs w:val="18"/>
        </w:rPr>
      </w:pPr>
    </w:p>
    <w:tbl>
      <w:tblPr>
        <w:tblW w:w="15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4"/>
        <w:gridCol w:w="4392"/>
        <w:gridCol w:w="2551"/>
        <w:gridCol w:w="54"/>
        <w:gridCol w:w="2600"/>
        <w:gridCol w:w="6"/>
        <w:gridCol w:w="30"/>
        <w:gridCol w:w="9"/>
        <w:gridCol w:w="2550"/>
        <w:gridCol w:w="9"/>
        <w:gridCol w:w="7"/>
        <w:gridCol w:w="2617"/>
      </w:tblGrid>
      <w:tr w:rsidR="00A6362E" w:rsidRPr="00533CB4" w:rsidTr="00D81688">
        <w:trPr>
          <w:trHeight w:val="200"/>
        </w:trPr>
        <w:tc>
          <w:tcPr>
            <w:tcW w:w="815" w:type="dxa"/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4393" w:type="dxa"/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Этап </w:t>
            </w:r>
          </w:p>
        </w:tc>
        <w:tc>
          <w:tcPr>
            <w:tcW w:w="2605" w:type="dxa"/>
            <w:gridSpan w:val="2"/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Содержание/условия этапа </w:t>
            </w:r>
          </w:p>
        </w:tc>
        <w:tc>
          <w:tcPr>
            <w:tcW w:w="2600" w:type="dxa"/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Форма предоставления </w:t>
            </w:r>
          </w:p>
        </w:tc>
        <w:tc>
          <w:tcPr>
            <w:tcW w:w="2604" w:type="dxa"/>
            <w:gridSpan w:val="5"/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Срок исполнения </w:t>
            </w:r>
          </w:p>
        </w:tc>
        <w:tc>
          <w:tcPr>
            <w:tcW w:w="2622" w:type="dxa"/>
            <w:gridSpan w:val="2"/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Ссылка на нормативный правовой акт </w:t>
            </w:r>
          </w:p>
        </w:tc>
      </w:tr>
      <w:tr w:rsidR="00A6362E" w:rsidRPr="00533CB4" w:rsidTr="00D81688">
        <w:trPr>
          <w:trHeight w:val="638"/>
        </w:trPr>
        <w:tc>
          <w:tcPr>
            <w:tcW w:w="815" w:type="dxa"/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4393" w:type="dxa"/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Прием и рассмотрение заявки на технологическое присоединение </w:t>
            </w:r>
          </w:p>
        </w:tc>
        <w:tc>
          <w:tcPr>
            <w:tcW w:w="2605" w:type="dxa"/>
            <w:gridSpan w:val="2"/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Проверка правильности заполнения заявки и комплектности приложенных документов </w:t>
            </w:r>
          </w:p>
        </w:tc>
        <w:tc>
          <w:tcPr>
            <w:tcW w:w="2600" w:type="dxa"/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В 2-х экземплярах по почте письмом с описью вложения, лично или через уполномоченного представителя </w:t>
            </w:r>
          </w:p>
        </w:tc>
        <w:tc>
          <w:tcPr>
            <w:tcW w:w="2604" w:type="dxa"/>
            <w:gridSpan w:val="5"/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При отсутствии в заявке сведений и документов, постановлением Правительства РФ №861 Заявитель уведомляется об этом в течение 6 рабочих дней </w:t>
            </w:r>
            <w:proofErr w:type="gramStart"/>
            <w:r w:rsidRPr="00533CB4">
              <w:rPr>
                <w:rFonts w:ascii="Times New Roman" w:hAnsi="Times New Roman" w:cs="Times New Roman"/>
                <w:sz w:val="18"/>
                <w:szCs w:val="18"/>
              </w:rPr>
              <w:t>с даты получения</w:t>
            </w:r>
            <w:proofErr w:type="gramEnd"/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 заявки </w:t>
            </w:r>
          </w:p>
        </w:tc>
        <w:tc>
          <w:tcPr>
            <w:tcW w:w="2622" w:type="dxa"/>
            <w:gridSpan w:val="2"/>
          </w:tcPr>
          <w:p w:rsidR="00A6362E" w:rsidRPr="00533CB4" w:rsidRDefault="00A6362E" w:rsidP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П.15 Правил технологического присоединения, утв. Постановлением Правительства РФ №861 </w:t>
            </w:r>
          </w:p>
        </w:tc>
      </w:tr>
      <w:tr w:rsidR="00A6362E" w:rsidRPr="00533CB4" w:rsidTr="00D81688">
        <w:trPr>
          <w:trHeight w:val="420"/>
        </w:trPr>
        <w:tc>
          <w:tcPr>
            <w:tcW w:w="815" w:type="dxa"/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4393" w:type="dxa"/>
            <w:tcBorders>
              <w:right w:val="single" w:sz="8" w:space="0" w:color="auto"/>
            </w:tcBorders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проекта технических условий на согласование системному оператору </w:t>
            </w:r>
          </w:p>
        </w:tc>
        <w:tc>
          <w:tcPr>
            <w:tcW w:w="2605" w:type="dxa"/>
            <w:gridSpan w:val="2"/>
            <w:tcBorders>
              <w:left w:val="single" w:sz="8" w:space="0" w:color="auto"/>
              <w:bottom w:val="nil"/>
            </w:tcBorders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33CB4">
              <w:rPr>
                <w:rFonts w:ascii="Times New Roman" w:hAnsi="Times New Roman" w:cs="Times New Roman"/>
                <w:sz w:val="18"/>
                <w:szCs w:val="18"/>
              </w:rPr>
              <w:t>Максимальная</w:t>
            </w:r>
            <w:proofErr w:type="gramEnd"/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 мощностью более 5 МВт </w:t>
            </w:r>
          </w:p>
        </w:tc>
        <w:tc>
          <w:tcPr>
            <w:tcW w:w="2600" w:type="dxa"/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Лично или письмом </w:t>
            </w:r>
          </w:p>
        </w:tc>
        <w:tc>
          <w:tcPr>
            <w:tcW w:w="2604" w:type="dxa"/>
            <w:gridSpan w:val="5"/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В течение 5 рабочих дней со дня получения заявки или недостающих сведений </w:t>
            </w:r>
          </w:p>
        </w:tc>
        <w:tc>
          <w:tcPr>
            <w:tcW w:w="2622" w:type="dxa"/>
            <w:gridSpan w:val="2"/>
            <w:tcBorders>
              <w:bottom w:val="nil"/>
            </w:tcBorders>
          </w:tcPr>
          <w:p w:rsidR="00A6362E" w:rsidRPr="00533CB4" w:rsidRDefault="00A6362E" w:rsidP="000D434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П.21 Правил технологического присоединения, утв. Постановлением </w:t>
            </w:r>
            <w:r w:rsidR="000D434F" w:rsidRPr="00533CB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равительства РФ №861 </w:t>
            </w:r>
          </w:p>
        </w:tc>
      </w:tr>
      <w:tr w:rsidR="00A6362E" w:rsidRPr="00533CB4" w:rsidTr="00D81688">
        <w:trPr>
          <w:trHeight w:val="420"/>
        </w:trPr>
        <w:tc>
          <w:tcPr>
            <w:tcW w:w="815" w:type="dxa"/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4393" w:type="dxa"/>
            <w:tcBorders>
              <w:top w:val="nil"/>
              <w:right w:val="single" w:sz="8" w:space="0" w:color="auto"/>
            </w:tcBorders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Согласование проекта технических условий </w:t>
            </w:r>
            <w:proofErr w:type="gramStart"/>
            <w:r w:rsidRPr="00533CB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  <w:p w:rsidR="00A6362E" w:rsidRPr="00533CB4" w:rsidRDefault="00A6362E" w:rsidP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 системным оператором</w:t>
            </w:r>
          </w:p>
        </w:tc>
        <w:tc>
          <w:tcPr>
            <w:tcW w:w="2605" w:type="dxa"/>
            <w:gridSpan w:val="2"/>
            <w:tcBorders>
              <w:top w:val="nil"/>
              <w:left w:val="single" w:sz="8" w:space="0" w:color="auto"/>
            </w:tcBorders>
          </w:tcPr>
          <w:p w:rsidR="00A6362E" w:rsidRPr="00533CB4" w:rsidRDefault="00A6362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6362E" w:rsidRPr="00533CB4" w:rsidRDefault="00A6362E" w:rsidP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5" w:type="dxa"/>
            <w:gridSpan w:val="4"/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Лично или письмом </w:t>
            </w:r>
          </w:p>
        </w:tc>
        <w:tc>
          <w:tcPr>
            <w:tcW w:w="2559" w:type="dxa"/>
            <w:gridSpan w:val="2"/>
            <w:tcBorders>
              <w:top w:val="nil"/>
            </w:tcBorders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В течение 15 календарных дней </w:t>
            </w:r>
            <w:r w:rsidR="000D434F"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со дня получения проекта </w:t>
            </w:r>
          </w:p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технических условий </w:t>
            </w:r>
            <w:proofErr w:type="gramStart"/>
            <w:r w:rsidRPr="00533CB4">
              <w:rPr>
                <w:rFonts w:ascii="Times New Roman" w:hAnsi="Times New Roman" w:cs="Times New Roman"/>
                <w:sz w:val="18"/>
                <w:szCs w:val="18"/>
              </w:rPr>
              <w:t>при</w:t>
            </w:r>
            <w:proofErr w:type="gramEnd"/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33CB4">
              <w:rPr>
                <w:rFonts w:ascii="Times New Roman" w:hAnsi="Times New Roman" w:cs="Times New Roman"/>
                <w:sz w:val="18"/>
                <w:szCs w:val="18"/>
              </w:rPr>
              <w:t>отсутствии</w:t>
            </w:r>
            <w:proofErr w:type="gramEnd"/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 замечаний </w:t>
            </w:r>
          </w:p>
        </w:tc>
        <w:tc>
          <w:tcPr>
            <w:tcW w:w="2622" w:type="dxa"/>
            <w:gridSpan w:val="2"/>
            <w:tcBorders>
              <w:top w:val="nil"/>
            </w:tcBorders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362E" w:rsidRPr="00533CB4" w:rsidTr="00D81688">
        <w:trPr>
          <w:trHeight w:val="969"/>
        </w:trPr>
        <w:tc>
          <w:tcPr>
            <w:tcW w:w="815" w:type="dxa"/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4393" w:type="dxa"/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заявления </w:t>
            </w:r>
            <w:proofErr w:type="gramStart"/>
            <w:r w:rsidRPr="00533CB4">
              <w:rPr>
                <w:rFonts w:ascii="Times New Roman" w:hAnsi="Times New Roman" w:cs="Times New Roman"/>
                <w:sz w:val="18"/>
                <w:szCs w:val="18"/>
              </w:rPr>
              <w:t>об установлении платы за технологическое присоединение по индивидуальному проекту в Службу о государственному регулированию</w:t>
            </w:r>
            <w:proofErr w:type="gramEnd"/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 цен и тарифов Калининградской области (далее, </w:t>
            </w:r>
            <w:proofErr w:type="spellStart"/>
            <w:r w:rsidRPr="00533CB4">
              <w:rPr>
                <w:rFonts w:ascii="Times New Roman" w:hAnsi="Times New Roman" w:cs="Times New Roman"/>
                <w:sz w:val="18"/>
                <w:szCs w:val="18"/>
              </w:rPr>
              <w:t>СГРЦиТ</w:t>
            </w:r>
            <w:proofErr w:type="spellEnd"/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2605" w:type="dxa"/>
            <w:gridSpan w:val="2"/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заявления на установление платы по индивидуальному тарифу </w:t>
            </w:r>
          </w:p>
        </w:tc>
        <w:tc>
          <w:tcPr>
            <w:tcW w:w="2645" w:type="dxa"/>
            <w:gridSpan w:val="4"/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Лично или заказным письмом с уведомлением </w:t>
            </w:r>
          </w:p>
        </w:tc>
        <w:tc>
          <w:tcPr>
            <w:tcW w:w="2559" w:type="dxa"/>
            <w:gridSpan w:val="2"/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30 дней после получения заявки (если требуется строительство (реконструкция) объекта электросетевого хозяйства, не включенного в </w:t>
            </w:r>
            <w:proofErr w:type="spellStart"/>
            <w:r w:rsidRPr="00533CB4">
              <w:rPr>
                <w:rFonts w:ascii="Times New Roman" w:hAnsi="Times New Roman" w:cs="Times New Roman"/>
                <w:sz w:val="18"/>
                <w:szCs w:val="18"/>
              </w:rPr>
              <w:t>инвестпрограмму</w:t>
            </w:r>
            <w:proofErr w:type="spellEnd"/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 либо если заявка </w:t>
            </w:r>
            <w:proofErr w:type="gramStart"/>
            <w:r w:rsidRPr="00533CB4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33CB4">
              <w:rPr>
                <w:rFonts w:ascii="Times New Roman" w:hAnsi="Times New Roman" w:cs="Times New Roman"/>
                <w:sz w:val="18"/>
                <w:szCs w:val="18"/>
              </w:rPr>
              <w:t>присоединением</w:t>
            </w:r>
            <w:proofErr w:type="gramEnd"/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 путем перераспределения максимальной мощности) </w:t>
            </w:r>
          </w:p>
        </w:tc>
        <w:tc>
          <w:tcPr>
            <w:tcW w:w="2622" w:type="dxa"/>
            <w:gridSpan w:val="2"/>
          </w:tcPr>
          <w:p w:rsidR="00A6362E" w:rsidRPr="00533CB4" w:rsidRDefault="00A6362E" w:rsidP="000D434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П.30.1. Правил технологического присоединения, утв. Постановлением </w:t>
            </w:r>
            <w:r w:rsidR="000D434F" w:rsidRPr="00533CB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равительства РФ №861 </w:t>
            </w:r>
          </w:p>
        </w:tc>
      </w:tr>
      <w:tr w:rsidR="000D434F" w:rsidRPr="00533CB4" w:rsidTr="00D81688">
        <w:trPr>
          <w:trHeight w:val="529"/>
        </w:trPr>
        <w:tc>
          <w:tcPr>
            <w:tcW w:w="815" w:type="dxa"/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4393" w:type="dxa"/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Уведомление Заявителя о направлении в </w:t>
            </w:r>
            <w:proofErr w:type="spellStart"/>
            <w:proofErr w:type="gramStart"/>
            <w:r w:rsidRPr="00533CB4">
              <w:rPr>
                <w:rFonts w:ascii="Times New Roman" w:hAnsi="Times New Roman" w:cs="Times New Roman"/>
                <w:sz w:val="18"/>
                <w:szCs w:val="18"/>
              </w:rPr>
              <w:t>СГРЦиТ</w:t>
            </w:r>
            <w:proofErr w:type="spellEnd"/>
            <w:proofErr w:type="gramEnd"/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 об установлении платы за технологическое присоединение по индивидуальному проекту </w:t>
            </w:r>
          </w:p>
        </w:tc>
        <w:tc>
          <w:tcPr>
            <w:tcW w:w="2605" w:type="dxa"/>
            <w:gridSpan w:val="2"/>
            <w:tcBorders>
              <w:right w:val="single" w:sz="8" w:space="0" w:color="auto"/>
            </w:tcBorders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6" w:type="dxa"/>
            <w:gridSpan w:val="3"/>
            <w:tcBorders>
              <w:left w:val="single" w:sz="8" w:space="0" w:color="auto"/>
            </w:tcBorders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Лично или заказным                                                                                         </w:t>
            </w:r>
          </w:p>
          <w:p w:rsidR="00A6362E" w:rsidRPr="00533CB4" w:rsidRDefault="00A6362E" w:rsidP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>письмом с уведомлением</w:t>
            </w:r>
          </w:p>
        </w:tc>
        <w:tc>
          <w:tcPr>
            <w:tcW w:w="2556" w:type="dxa"/>
            <w:gridSpan w:val="2"/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Не позднее 3-х рабочих дней со дня направления </w:t>
            </w:r>
          </w:p>
        </w:tc>
        <w:tc>
          <w:tcPr>
            <w:tcW w:w="2634" w:type="dxa"/>
            <w:gridSpan w:val="3"/>
          </w:tcPr>
          <w:p w:rsidR="00A6362E" w:rsidRPr="00533CB4" w:rsidRDefault="00A6362E" w:rsidP="000D434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П.30.2. Правил технологического присоединения, утв. Постановлением </w:t>
            </w:r>
            <w:r w:rsidR="000D434F" w:rsidRPr="00533CB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равительства РФ №861 </w:t>
            </w:r>
          </w:p>
        </w:tc>
      </w:tr>
      <w:tr w:rsidR="00A6362E" w:rsidRPr="00533CB4" w:rsidTr="00D81688">
        <w:trPr>
          <w:trHeight w:val="529"/>
        </w:trPr>
        <w:tc>
          <w:tcPr>
            <w:tcW w:w="815" w:type="dxa"/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6998" w:type="dxa"/>
            <w:gridSpan w:val="3"/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24FE32" wp14:editId="6338A81E">
                      <wp:simplePos x="0" y="0"/>
                      <wp:positionH relativeFrom="column">
                        <wp:posOffset>2711343</wp:posOffset>
                      </wp:positionH>
                      <wp:positionV relativeFrom="paragraph">
                        <wp:posOffset>8127</wp:posOffset>
                      </wp:positionV>
                      <wp:extent cx="0" cy="645459"/>
                      <wp:effectExtent l="0" t="0" r="19050" b="2159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4545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3.5pt,.65pt" to="213.5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" strokecolor="black [3040]"/>
                  </w:pict>
                </mc:Fallback>
              </mc:AlternateContent>
            </w: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Утверждение платы по </w:t>
            </w:r>
            <w:proofErr w:type="gramStart"/>
            <w:r w:rsidRPr="00533CB4">
              <w:rPr>
                <w:rFonts w:ascii="Times New Roman" w:hAnsi="Times New Roman" w:cs="Times New Roman"/>
                <w:sz w:val="18"/>
                <w:szCs w:val="18"/>
              </w:rPr>
              <w:t>индивидуальному проекту</w:t>
            </w:r>
            <w:proofErr w:type="gramEnd"/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192" w:type="dxa"/>
            <w:gridSpan w:val="5"/>
          </w:tcPr>
          <w:p w:rsidR="000D434F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F966C94" wp14:editId="18D02FE7">
                      <wp:simplePos x="0" y="0"/>
                      <wp:positionH relativeFrom="column">
                        <wp:posOffset>1612708</wp:posOffset>
                      </wp:positionH>
                      <wp:positionV relativeFrom="paragraph">
                        <wp:posOffset>8127</wp:posOffset>
                      </wp:positionV>
                      <wp:extent cx="0" cy="645160"/>
                      <wp:effectExtent l="0" t="0" r="19050" b="2159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451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pt,.65pt" to="127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" strokecolor="#4579b8 [3044]"/>
                  </w:pict>
                </mc:Fallback>
              </mc:AlternateContent>
            </w:r>
            <w:r w:rsidR="000D434F"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</w:t>
            </w: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в течение 30 рабочих дней </w:t>
            </w:r>
            <w:proofErr w:type="gramStart"/>
            <w:r w:rsidRPr="00533CB4">
              <w:rPr>
                <w:rFonts w:ascii="Times New Roman" w:hAnsi="Times New Roman" w:cs="Times New Roman"/>
                <w:sz w:val="18"/>
                <w:szCs w:val="18"/>
              </w:rPr>
              <w:t>со</w:t>
            </w:r>
            <w:proofErr w:type="gramEnd"/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D434F" w:rsidRPr="00533CB4" w:rsidRDefault="000D434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</w:t>
            </w:r>
            <w:r w:rsidR="00A6362E" w:rsidRPr="00533CB4">
              <w:rPr>
                <w:rFonts w:ascii="Times New Roman" w:hAnsi="Times New Roman" w:cs="Times New Roman"/>
                <w:sz w:val="18"/>
                <w:szCs w:val="18"/>
              </w:rPr>
              <w:t>дня поступления заявления</w:t>
            </w:r>
          </w:p>
          <w:p w:rsidR="00A6362E" w:rsidRPr="00533CB4" w:rsidRDefault="000D434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</w:t>
            </w:r>
            <w:r w:rsidR="00A6362E"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 об установлении платы </w:t>
            </w:r>
          </w:p>
        </w:tc>
        <w:tc>
          <w:tcPr>
            <w:tcW w:w="2634" w:type="dxa"/>
            <w:gridSpan w:val="3"/>
          </w:tcPr>
          <w:p w:rsidR="00A6362E" w:rsidRPr="00533CB4" w:rsidRDefault="00A6362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>П.30.3 Правил технологического прис</w:t>
            </w:r>
            <w:r w:rsidR="000D434F" w:rsidRPr="00533CB4">
              <w:rPr>
                <w:rFonts w:ascii="Times New Roman" w:hAnsi="Times New Roman" w:cs="Times New Roman"/>
                <w:sz w:val="18"/>
                <w:szCs w:val="18"/>
              </w:rPr>
              <w:t>оединения, утв. Постановлением П</w:t>
            </w:r>
            <w:r w:rsidRPr="00533CB4">
              <w:rPr>
                <w:rFonts w:ascii="Times New Roman" w:hAnsi="Times New Roman" w:cs="Times New Roman"/>
                <w:sz w:val="18"/>
                <w:szCs w:val="18"/>
              </w:rPr>
              <w:t xml:space="preserve">равительства РФ №861 </w:t>
            </w:r>
          </w:p>
        </w:tc>
      </w:tr>
      <w:tr w:rsidR="000D434F" w:rsidRPr="00533CB4" w:rsidTr="00D81688">
        <w:trPr>
          <w:trHeight w:val="418"/>
        </w:trPr>
        <w:tc>
          <w:tcPr>
            <w:tcW w:w="815" w:type="dxa"/>
          </w:tcPr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 xml:space="preserve">7 </w:t>
            </w:r>
          </w:p>
        </w:tc>
        <w:tc>
          <w:tcPr>
            <w:tcW w:w="4393" w:type="dxa"/>
          </w:tcPr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 xml:space="preserve">Подготовка и направление заявителю проекта договора об осуществлении технологического присоединения и технических условий </w:t>
            </w:r>
          </w:p>
        </w:tc>
        <w:tc>
          <w:tcPr>
            <w:tcW w:w="2605" w:type="dxa"/>
            <w:gridSpan w:val="2"/>
          </w:tcPr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 xml:space="preserve">При наличии полного пакета документов и отсутствии замечаний к заявке </w:t>
            </w:r>
          </w:p>
        </w:tc>
        <w:tc>
          <w:tcPr>
            <w:tcW w:w="2606" w:type="dxa"/>
            <w:gridSpan w:val="2"/>
          </w:tcPr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 xml:space="preserve">По почте либо лично или через уполномоченного представителя </w:t>
            </w:r>
          </w:p>
        </w:tc>
        <w:tc>
          <w:tcPr>
            <w:tcW w:w="2605" w:type="dxa"/>
            <w:gridSpan w:val="5"/>
          </w:tcPr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 xml:space="preserve">в течение 5 дней со дня утверждения размера платы за технологическое </w:t>
            </w:r>
            <w:r w:rsidRPr="00533CB4">
              <w:rPr>
                <w:sz w:val="18"/>
                <w:szCs w:val="18"/>
              </w:rPr>
              <w:lastRenderedPageBreak/>
              <w:t xml:space="preserve">присоединение по </w:t>
            </w:r>
            <w:proofErr w:type="gramStart"/>
            <w:r w:rsidRPr="00533CB4">
              <w:rPr>
                <w:sz w:val="18"/>
                <w:szCs w:val="18"/>
              </w:rPr>
              <w:t>индивидуальному проекту</w:t>
            </w:r>
            <w:proofErr w:type="gramEnd"/>
            <w:r w:rsidRPr="00533CB4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15" w:type="dxa"/>
          </w:tcPr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lastRenderedPageBreak/>
              <w:t xml:space="preserve">П. 15 Правил технологического присоединения, утв. Постановлением </w:t>
            </w:r>
            <w:r w:rsidRPr="00533CB4">
              <w:rPr>
                <w:sz w:val="18"/>
                <w:szCs w:val="18"/>
              </w:rPr>
              <w:lastRenderedPageBreak/>
              <w:t xml:space="preserve">правительства РФ №861 </w:t>
            </w:r>
          </w:p>
        </w:tc>
      </w:tr>
      <w:tr w:rsidR="000D434F" w:rsidRPr="00533CB4" w:rsidTr="00D81688">
        <w:trPr>
          <w:trHeight w:val="1407"/>
        </w:trPr>
        <w:tc>
          <w:tcPr>
            <w:tcW w:w="815" w:type="dxa"/>
          </w:tcPr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lastRenderedPageBreak/>
              <w:t xml:space="preserve">8 </w:t>
            </w:r>
          </w:p>
        </w:tc>
        <w:tc>
          <w:tcPr>
            <w:tcW w:w="4393" w:type="dxa"/>
          </w:tcPr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5CA64FF" wp14:editId="40914754">
                      <wp:simplePos x="0" y="0"/>
                      <wp:positionH relativeFrom="column">
                        <wp:posOffset>-63228</wp:posOffset>
                      </wp:positionH>
                      <wp:positionV relativeFrom="paragraph">
                        <wp:posOffset>1473173</wp:posOffset>
                      </wp:positionV>
                      <wp:extent cx="0" cy="153670"/>
                      <wp:effectExtent l="0" t="0" r="19050" b="1778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536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pt,116pt" to="-5pt,1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" strokecolor="#4579b8 [3044]"/>
                  </w:pict>
                </mc:Fallback>
              </mc:AlternateContent>
            </w:r>
            <w:r w:rsidRPr="00533CB4">
              <w:rPr>
                <w:sz w:val="18"/>
                <w:szCs w:val="18"/>
              </w:rPr>
              <w:t xml:space="preserve">Заключение договора Заявителем или направление мотивированного отказа </w:t>
            </w:r>
          </w:p>
        </w:tc>
        <w:tc>
          <w:tcPr>
            <w:tcW w:w="2605" w:type="dxa"/>
            <w:gridSpan w:val="2"/>
          </w:tcPr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 xml:space="preserve">Договор считается заключенным </w:t>
            </w:r>
            <w:proofErr w:type="gramStart"/>
            <w:r w:rsidRPr="00533CB4">
              <w:rPr>
                <w:sz w:val="18"/>
                <w:szCs w:val="18"/>
              </w:rPr>
              <w:t>с даты поступления</w:t>
            </w:r>
            <w:proofErr w:type="gramEnd"/>
            <w:r w:rsidRPr="00533CB4">
              <w:rPr>
                <w:sz w:val="18"/>
                <w:szCs w:val="18"/>
              </w:rPr>
              <w:t xml:space="preserve"> подписанного заявителем экземпляра договора в сетевую организацию </w:t>
            </w:r>
          </w:p>
        </w:tc>
        <w:tc>
          <w:tcPr>
            <w:tcW w:w="2606" w:type="dxa"/>
            <w:gridSpan w:val="2"/>
          </w:tcPr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 xml:space="preserve">По почте (заказным письмом с уведомлением о вручении с приложением документов, подтверждающих полномочия лица, подписавшего договор), лично или через уполномоченного представителя </w:t>
            </w:r>
          </w:p>
        </w:tc>
        <w:tc>
          <w:tcPr>
            <w:tcW w:w="2605" w:type="dxa"/>
            <w:gridSpan w:val="5"/>
          </w:tcPr>
          <w:p w:rsidR="000D434F" w:rsidRPr="00533CB4" w:rsidRDefault="000D434F" w:rsidP="002B081C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 xml:space="preserve">В течение 30 дней </w:t>
            </w:r>
            <w:proofErr w:type="gramStart"/>
            <w:r w:rsidRPr="00533CB4">
              <w:rPr>
                <w:sz w:val="18"/>
                <w:szCs w:val="18"/>
              </w:rPr>
              <w:t>с даты получения</w:t>
            </w:r>
            <w:proofErr w:type="gramEnd"/>
            <w:r w:rsidRPr="00533CB4">
              <w:rPr>
                <w:sz w:val="18"/>
                <w:szCs w:val="18"/>
              </w:rPr>
              <w:t xml:space="preserve"> подписанного сетевой организацией проекта договора. Договор считается заключенным с даты поступления подписанного заявителем договора в ООО</w:t>
            </w:r>
            <w:proofErr w:type="gramStart"/>
            <w:r w:rsidRPr="00533CB4">
              <w:rPr>
                <w:sz w:val="18"/>
                <w:szCs w:val="18"/>
              </w:rPr>
              <w:t xml:space="preserve"> .</w:t>
            </w:r>
            <w:proofErr w:type="gramEnd"/>
            <w:r w:rsidRPr="00533CB4">
              <w:rPr>
                <w:sz w:val="18"/>
                <w:szCs w:val="18"/>
              </w:rPr>
              <w:t xml:space="preserve"> При неполучении ООО  подписанного договора, но не ранее чем через 60 дней со дня получения заявителем проекта договора от ООО , заявка аннулируется. </w:t>
            </w:r>
          </w:p>
        </w:tc>
        <w:tc>
          <w:tcPr>
            <w:tcW w:w="2615" w:type="dxa"/>
          </w:tcPr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>П. 15 Правил технологического присоединения, утв. Постановлением</w:t>
            </w:r>
            <w:r w:rsidR="00533CB4">
              <w:rPr>
                <w:sz w:val="18"/>
                <w:szCs w:val="18"/>
              </w:rPr>
              <w:t xml:space="preserve"> П</w:t>
            </w:r>
            <w:r w:rsidRPr="00533CB4">
              <w:rPr>
                <w:sz w:val="18"/>
                <w:szCs w:val="18"/>
              </w:rPr>
              <w:t xml:space="preserve">равительства РФ №861 </w:t>
            </w:r>
          </w:p>
        </w:tc>
      </w:tr>
      <w:tr w:rsidR="000D434F" w:rsidRPr="00533CB4" w:rsidTr="00D81688">
        <w:trPr>
          <w:trHeight w:val="200"/>
        </w:trPr>
        <w:tc>
          <w:tcPr>
            <w:tcW w:w="5208" w:type="dxa"/>
            <w:gridSpan w:val="2"/>
          </w:tcPr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>9                Оплата услуг за технологическое присоединение</w:t>
            </w:r>
          </w:p>
        </w:tc>
        <w:tc>
          <w:tcPr>
            <w:tcW w:w="10431" w:type="dxa"/>
            <w:gridSpan w:val="10"/>
          </w:tcPr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 xml:space="preserve">В соответствии с условиями договора </w:t>
            </w:r>
          </w:p>
        </w:tc>
      </w:tr>
      <w:tr w:rsidR="000D434F" w:rsidRPr="00533CB4" w:rsidTr="00D81688">
        <w:trPr>
          <w:trHeight w:val="200"/>
        </w:trPr>
        <w:tc>
          <w:tcPr>
            <w:tcW w:w="815" w:type="dxa"/>
          </w:tcPr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4393" w:type="dxa"/>
          </w:tcPr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 xml:space="preserve">Выполнение сторонами мероприятий, предусмотренных техническими условиями </w:t>
            </w:r>
          </w:p>
        </w:tc>
        <w:tc>
          <w:tcPr>
            <w:tcW w:w="5250" w:type="dxa"/>
            <w:gridSpan w:val="6"/>
          </w:tcPr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 xml:space="preserve">В соответствии с </w:t>
            </w:r>
            <w:proofErr w:type="gramStart"/>
            <w:r w:rsidRPr="00533CB4">
              <w:rPr>
                <w:sz w:val="18"/>
                <w:szCs w:val="18"/>
              </w:rPr>
              <w:t>техническими</w:t>
            </w:r>
            <w:proofErr w:type="gramEnd"/>
          </w:p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 xml:space="preserve"> условиями </w:t>
            </w:r>
          </w:p>
        </w:tc>
        <w:tc>
          <w:tcPr>
            <w:tcW w:w="5181" w:type="dxa"/>
            <w:gridSpan w:val="4"/>
          </w:tcPr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 xml:space="preserve">В соответствии с </w:t>
            </w:r>
            <w:proofErr w:type="gramStart"/>
            <w:r w:rsidRPr="00533CB4">
              <w:rPr>
                <w:sz w:val="18"/>
                <w:szCs w:val="18"/>
              </w:rPr>
              <w:t>техническими</w:t>
            </w:r>
            <w:proofErr w:type="gramEnd"/>
            <w:r w:rsidRPr="00533CB4">
              <w:rPr>
                <w:sz w:val="18"/>
                <w:szCs w:val="18"/>
              </w:rPr>
              <w:t xml:space="preserve"> </w:t>
            </w:r>
          </w:p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 xml:space="preserve">условиями </w:t>
            </w:r>
          </w:p>
        </w:tc>
      </w:tr>
      <w:tr w:rsidR="000D434F" w:rsidRPr="00533CB4" w:rsidTr="00D81688">
        <w:trPr>
          <w:trHeight w:val="1519"/>
        </w:trPr>
        <w:tc>
          <w:tcPr>
            <w:tcW w:w="815" w:type="dxa"/>
          </w:tcPr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4393" w:type="dxa"/>
          </w:tcPr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 xml:space="preserve">Проверка выполнения заявителем технических условий </w:t>
            </w:r>
          </w:p>
        </w:tc>
        <w:tc>
          <w:tcPr>
            <w:tcW w:w="2551" w:type="dxa"/>
          </w:tcPr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 xml:space="preserve">1. проверка соответствия технических решений, параметров оборудования (устройств) и проведенных мероприятий, указанных в документах, представленных заявителем, требованиям технических условий. </w:t>
            </w:r>
          </w:p>
          <w:p w:rsidR="000D434F" w:rsidRPr="00533CB4" w:rsidRDefault="000D434F" w:rsidP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 xml:space="preserve">2. осмотр сетевой организацией присоединяемых электроустановок </w:t>
            </w:r>
            <w:proofErr w:type="gramStart"/>
            <w:r w:rsidRPr="00533CB4">
              <w:rPr>
                <w:sz w:val="18"/>
                <w:szCs w:val="18"/>
              </w:rPr>
              <w:t>заявителя</w:t>
            </w:r>
            <w:proofErr w:type="gramEnd"/>
            <w:r w:rsidRPr="00533CB4">
              <w:rPr>
                <w:sz w:val="18"/>
                <w:szCs w:val="18"/>
              </w:rPr>
              <w:t xml:space="preserve"> на соответствие фактически выполненных заявителем мероприятий по технологическому присоединению техническим условиям и представленной заявителем проектной документации/техническим условиям. </w:t>
            </w:r>
          </w:p>
        </w:tc>
        <w:tc>
          <w:tcPr>
            <w:tcW w:w="2690" w:type="dxa"/>
            <w:gridSpan w:val="4"/>
          </w:tcPr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 xml:space="preserve">. </w:t>
            </w:r>
          </w:p>
        </w:tc>
        <w:tc>
          <w:tcPr>
            <w:tcW w:w="2559" w:type="dxa"/>
            <w:gridSpan w:val="2"/>
          </w:tcPr>
          <w:p w:rsidR="000D434F" w:rsidRPr="00533CB4" w:rsidRDefault="000D434F" w:rsidP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 xml:space="preserve">В течение 10 дней со дня получения сетевой организацией уведомления от заявителя о выполнении им технических условий либо уведомления об устранении замечаний. </w:t>
            </w:r>
          </w:p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3"/>
          </w:tcPr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>П. 90 Правил технологического прис</w:t>
            </w:r>
            <w:r w:rsidR="00533CB4">
              <w:rPr>
                <w:sz w:val="18"/>
                <w:szCs w:val="18"/>
              </w:rPr>
              <w:t>оединения, утв. Постановлением П</w:t>
            </w:r>
            <w:r w:rsidRPr="00533CB4">
              <w:rPr>
                <w:sz w:val="18"/>
                <w:szCs w:val="18"/>
              </w:rPr>
              <w:t xml:space="preserve">равительства РФ №861 </w:t>
            </w:r>
          </w:p>
        </w:tc>
      </w:tr>
      <w:tr w:rsidR="000D434F" w:rsidRPr="00533CB4" w:rsidTr="00D81688">
        <w:trPr>
          <w:trHeight w:val="418"/>
        </w:trPr>
        <w:tc>
          <w:tcPr>
            <w:tcW w:w="815" w:type="dxa"/>
          </w:tcPr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4393" w:type="dxa"/>
          </w:tcPr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 xml:space="preserve">Подписание акта об осуществлении технологического присоединения, акта разграничения балансовой принадлежности и эксплуатационной ответственности </w:t>
            </w:r>
          </w:p>
        </w:tc>
        <w:tc>
          <w:tcPr>
            <w:tcW w:w="2551" w:type="dxa"/>
          </w:tcPr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 xml:space="preserve">Отсутствие замечаний при проверке выполнения ТУ </w:t>
            </w:r>
          </w:p>
        </w:tc>
        <w:tc>
          <w:tcPr>
            <w:tcW w:w="2690" w:type="dxa"/>
            <w:gridSpan w:val="4"/>
          </w:tcPr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>Лично или через уполномочен</w:t>
            </w:r>
          </w:p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  <w:proofErr w:type="spellStart"/>
            <w:r w:rsidRPr="00533CB4">
              <w:rPr>
                <w:sz w:val="18"/>
                <w:szCs w:val="18"/>
              </w:rPr>
              <w:t>ного</w:t>
            </w:r>
            <w:proofErr w:type="spellEnd"/>
            <w:r w:rsidRPr="00533CB4">
              <w:rPr>
                <w:sz w:val="18"/>
                <w:szCs w:val="18"/>
              </w:rPr>
              <w:t xml:space="preserve"> представителя </w:t>
            </w:r>
          </w:p>
        </w:tc>
        <w:tc>
          <w:tcPr>
            <w:tcW w:w="2559" w:type="dxa"/>
            <w:gridSpan w:val="2"/>
          </w:tcPr>
          <w:p w:rsidR="000D434F" w:rsidRPr="00533CB4" w:rsidRDefault="000D434F" w:rsidP="000D434F">
            <w:pPr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533CB4">
              <w:rPr>
                <w:sz w:val="18"/>
                <w:szCs w:val="18"/>
              </w:rPr>
              <w:t>с даты проведения</w:t>
            </w:r>
            <w:proofErr w:type="gramEnd"/>
            <w:r w:rsidRPr="00533CB4">
              <w:rPr>
                <w:sz w:val="18"/>
                <w:szCs w:val="18"/>
              </w:rPr>
              <w:t xml:space="preserve"> проверки выполнения технических условий</w:t>
            </w:r>
          </w:p>
        </w:tc>
        <w:tc>
          <w:tcPr>
            <w:tcW w:w="2631" w:type="dxa"/>
            <w:gridSpan w:val="3"/>
          </w:tcPr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</w:p>
        </w:tc>
      </w:tr>
      <w:tr w:rsidR="000D434F" w:rsidRPr="00533CB4" w:rsidTr="00D81688">
        <w:trPr>
          <w:trHeight w:val="639"/>
        </w:trPr>
        <w:tc>
          <w:tcPr>
            <w:tcW w:w="815" w:type="dxa"/>
          </w:tcPr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4393" w:type="dxa"/>
          </w:tcPr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 xml:space="preserve">Направление сетевой организацией в адрес </w:t>
            </w:r>
            <w:proofErr w:type="spellStart"/>
            <w:r w:rsidRPr="00533CB4">
              <w:rPr>
                <w:sz w:val="18"/>
                <w:szCs w:val="18"/>
              </w:rPr>
              <w:t>энергоснабжающей</w:t>
            </w:r>
            <w:proofErr w:type="spellEnd"/>
            <w:r w:rsidRPr="00533CB4">
              <w:rPr>
                <w:sz w:val="18"/>
                <w:szCs w:val="18"/>
              </w:rPr>
              <w:t xml:space="preserve"> организации,</w:t>
            </w:r>
            <w:proofErr w:type="gramStart"/>
            <w:r w:rsidRPr="00533CB4">
              <w:rPr>
                <w:sz w:val="18"/>
                <w:szCs w:val="18"/>
              </w:rPr>
              <w:t xml:space="preserve"> ,</w:t>
            </w:r>
            <w:proofErr w:type="gramEnd"/>
            <w:r w:rsidRPr="00533CB4">
              <w:rPr>
                <w:sz w:val="18"/>
                <w:szCs w:val="18"/>
              </w:rPr>
              <w:t xml:space="preserve"> указанной в заявке на тех присоединение, копии акта об осуществлении технологического присоединения, </w:t>
            </w:r>
            <w:r w:rsidRPr="00533CB4">
              <w:rPr>
                <w:sz w:val="18"/>
                <w:szCs w:val="18"/>
              </w:rPr>
              <w:lastRenderedPageBreak/>
              <w:t xml:space="preserve">акта разграничения балансовой принадлежности </w:t>
            </w:r>
          </w:p>
        </w:tc>
        <w:tc>
          <w:tcPr>
            <w:tcW w:w="2551" w:type="dxa"/>
          </w:tcPr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690" w:type="dxa"/>
            <w:gridSpan w:val="4"/>
          </w:tcPr>
          <w:p w:rsidR="000D434F" w:rsidRPr="00533CB4" w:rsidRDefault="000D434F" w:rsidP="000D1F3E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 xml:space="preserve">в письменном или электронном виде </w:t>
            </w:r>
          </w:p>
        </w:tc>
        <w:tc>
          <w:tcPr>
            <w:tcW w:w="2559" w:type="dxa"/>
            <w:gridSpan w:val="2"/>
          </w:tcPr>
          <w:p w:rsidR="000D434F" w:rsidRPr="00533CB4" w:rsidRDefault="000D434F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t xml:space="preserve">не позднее 2 рабочих дней со дня подписания заявителем и сетевой организацией акта об осуществлении </w:t>
            </w:r>
            <w:r w:rsidRPr="00533CB4">
              <w:rPr>
                <w:sz w:val="18"/>
                <w:szCs w:val="18"/>
              </w:rPr>
              <w:lastRenderedPageBreak/>
              <w:t>технологического присоединения, акта разграничения границ балансовой принадлежности сторон, акта разграничения ЭОС, акта технологической брони</w:t>
            </w:r>
          </w:p>
        </w:tc>
        <w:tc>
          <w:tcPr>
            <w:tcW w:w="2631" w:type="dxa"/>
            <w:gridSpan w:val="3"/>
          </w:tcPr>
          <w:p w:rsidR="000D434F" w:rsidRPr="00533CB4" w:rsidRDefault="000D434F" w:rsidP="00533CB4">
            <w:pPr>
              <w:pStyle w:val="Default"/>
              <w:rPr>
                <w:sz w:val="18"/>
                <w:szCs w:val="18"/>
              </w:rPr>
            </w:pPr>
            <w:r w:rsidRPr="00533CB4">
              <w:rPr>
                <w:sz w:val="18"/>
                <w:szCs w:val="18"/>
              </w:rPr>
              <w:lastRenderedPageBreak/>
              <w:t xml:space="preserve">П. 19.(1) Правил технологического присоединения, утв. Постановлением </w:t>
            </w:r>
            <w:r w:rsidR="00533CB4">
              <w:rPr>
                <w:sz w:val="18"/>
                <w:szCs w:val="18"/>
              </w:rPr>
              <w:lastRenderedPageBreak/>
              <w:t>П</w:t>
            </w:r>
            <w:r w:rsidRPr="00533CB4">
              <w:rPr>
                <w:sz w:val="18"/>
                <w:szCs w:val="18"/>
              </w:rPr>
              <w:t xml:space="preserve">равительства РФ №861 </w:t>
            </w:r>
          </w:p>
        </w:tc>
      </w:tr>
    </w:tbl>
    <w:p w:rsidR="00A6362E" w:rsidRPr="00533CB4" w:rsidRDefault="00A6362E">
      <w:pPr>
        <w:rPr>
          <w:rFonts w:ascii="Times New Roman" w:hAnsi="Times New Roman" w:cs="Times New Roman"/>
          <w:sz w:val="18"/>
          <w:szCs w:val="18"/>
        </w:rPr>
      </w:pPr>
    </w:p>
    <w:sectPr w:rsidR="00A6362E" w:rsidRPr="00533CB4" w:rsidSect="00A6362E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62E"/>
    <w:rsid w:val="000D434F"/>
    <w:rsid w:val="002B081C"/>
    <w:rsid w:val="00533CB4"/>
    <w:rsid w:val="00A6362E"/>
    <w:rsid w:val="00D81688"/>
    <w:rsid w:val="00D911F8"/>
    <w:rsid w:val="00F8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362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362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AFB68-C7C4-4D4E-87E6-CFF7D58C2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Demahina</dc:creator>
  <cp:lastModifiedBy>Demahina</cp:lastModifiedBy>
  <cp:revision>7</cp:revision>
  <cp:lastPrinted>2015-04-03T05:58:00Z</cp:lastPrinted>
  <dcterms:created xsi:type="dcterms:W3CDTF">2015-04-03T05:37:00Z</dcterms:created>
  <dcterms:modified xsi:type="dcterms:W3CDTF">2015-04-09T07:21:00Z</dcterms:modified>
</cp:coreProperties>
</file>